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C56" w:rsidRPr="00572D90" w:rsidRDefault="00D015E6" w:rsidP="00322C56">
      <w:pPr>
        <w:jc w:val="center"/>
        <w:rPr>
          <w:b/>
          <w:color w:val="FF0000"/>
          <w:szCs w:val="24"/>
        </w:rPr>
      </w:pPr>
      <w:r w:rsidRPr="00572D90">
        <w:rPr>
          <w:b/>
          <w:color w:val="FF0000"/>
          <w:szCs w:val="24"/>
        </w:rPr>
        <w:t>Organic identifying</w:t>
      </w:r>
      <w:r w:rsidR="006A5046" w:rsidRPr="00572D90">
        <w:rPr>
          <w:b/>
          <w:color w:val="FF0000"/>
          <w:szCs w:val="24"/>
        </w:rPr>
        <w:t xml:space="preserve"> (Level 2) examiners tips: Read these please!</w:t>
      </w:r>
    </w:p>
    <w:p w:rsidR="00D015E6" w:rsidRPr="00572D90" w:rsidRDefault="006A5046" w:rsidP="00C709E3">
      <w:pPr>
        <w:rPr>
          <w:szCs w:val="24"/>
        </w:rPr>
      </w:pPr>
      <w:r w:rsidRPr="00572D90">
        <w:rPr>
          <w:szCs w:val="24"/>
        </w:rPr>
        <w:br/>
      </w:r>
      <w:r w:rsidR="00C201D6" w:rsidRPr="00572D90">
        <w:rPr>
          <w:rFonts w:cs="Times New Roman"/>
          <w:szCs w:val="24"/>
        </w:rPr>
        <w:sym w:font="Wingdings" w:char="F09F"/>
      </w:r>
      <w:r w:rsidR="00C201D6" w:rsidRPr="00572D90">
        <w:rPr>
          <w:rFonts w:cs="Times New Roman"/>
          <w:szCs w:val="24"/>
        </w:rPr>
        <w:t xml:space="preserve"> </w:t>
      </w:r>
      <w:r w:rsidR="00D015E6" w:rsidRPr="00572D90">
        <w:rPr>
          <w:rFonts w:cs="Times New Roman"/>
          <w:szCs w:val="24"/>
        </w:rPr>
        <w:t xml:space="preserve"> </w:t>
      </w:r>
      <w:r w:rsidR="00D015E6" w:rsidRPr="00572D90">
        <w:rPr>
          <w:szCs w:val="24"/>
        </w:rPr>
        <w:t>this is a logical problem solving question</w:t>
      </w:r>
      <w:bookmarkStart w:id="0" w:name="_GoBack"/>
      <w:bookmarkEnd w:id="0"/>
    </w:p>
    <w:p w:rsidR="00C709E3" w:rsidRDefault="00372542" w:rsidP="00372542">
      <w:pPr>
        <w:rPr>
          <w:szCs w:val="24"/>
        </w:rPr>
      </w:pPr>
      <w:r>
        <w:rPr>
          <w:noProof/>
          <w:szCs w:val="24"/>
          <w:lang w:eastAsia="en-NZ"/>
        </w:rPr>
        <w:drawing>
          <wp:inline distT="0" distB="0" distL="0" distR="0">
            <wp:extent cx="9777730" cy="55372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rganictestsummar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5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542" w:rsidRPr="009F1063" w:rsidRDefault="00372542" w:rsidP="00372542">
      <w:pPr>
        <w:rPr>
          <w:sz w:val="20"/>
          <w:szCs w:val="20"/>
        </w:rPr>
      </w:pPr>
      <w:r w:rsidRPr="009F1063">
        <w:rPr>
          <w:sz w:val="20"/>
          <w:szCs w:val="20"/>
        </w:rPr>
        <w:t xml:space="preserve">* </w:t>
      </w:r>
      <w:proofErr w:type="gramStart"/>
      <w:r w:rsidRPr="009F1063">
        <w:rPr>
          <w:sz w:val="20"/>
          <w:szCs w:val="20"/>
        </w:rPr>
        <w:t>water</w:t>
      </w:r>
      <w:proofErr w:type="gramEnd"/>
      <w:r w:rsidRPr="009F1063">
        <w:rPr>
          <w:sz w:val="20"/>
          <w:szCs w:val="20"/>
        </w:rPr>
        <w:t xml:space="preserve"> is polar, </w:t>
      </w:r>
    </w:p>
    <w:p w:rsidR="00372542" w:rsidRPr="009F1063" w:rsidRDefault="00372542" w:rsidP="00372542">
      <w:pPr>
        <w:rPr>
          <w:sz w:val="20"/>
          <w:szCs w:val="20"/>
        </w:rPr>
      </w:pPr>
      <w:proofErr w:type="gramStart"/>
      <w:r w:rsidRPr="009F1063">
        <w:rPr>
          <w:sz w:val="20"/>
          <w:szCs w:val="20"/>
        </w:rPr>
        <w:t>many</w:t>
      </w:r>
      <w:proofErr w:type="gramEnd"/>
      <w:r w:rsidRPr="009F1063">
        <w:rPr>
          <w:sz w:val="20"/>
          <w:szCs w:val="20"/>
        </w:rPr>
        <w:t xml:space="preserve"> organic substances </w:t>
      </w:r>
      <w:proofErr w:type="spellStart"/>
      <w:r w:rsidRPr="009F1063">
        <w:rPr>
          <w:sz w:val="20"/>
          <w:szCs w:val="20"/>
        </w:rPr>
        <w:t>eg</w:t>
      </w:r>
      <w:proofErr w:type="spellEnd"/>
      <w:r w:rsidRPr="009F1063">
        <w:rPr>
          <w:sz w:val="20"/>
          <w:szCs w:val="20"/>
        </w:rPr>
        <w:t xml:space="preserve"> </w:t>
      </w:r>
      <w:r w:rsidRPr="009F1063">
        <w:rPr>
          <w:i/>
          <w:sz w:val="20"/>
          <w:szCs w:val="20"/>
        </w:rPr>
        <w:t>bromine water, hexane</w:t>
      </w:r>
      <w:r w:rsidRPr="009F1063">
        <w:rPr>
          <w:sz w:val="20"/>
          <w:szCs w:val="20"/>
        </w:rPr>
        <w:t xml:space="preserve"> are non-polar</w:t>
      </w:r>
    </w:p>
    <w:p w:rsidR="00372542" w:rsidRPr="009F1063" w:rsidRDefault="00372542" w:rsidP="00372542">
      <w:pPr>
        <w:rPr>
          <w:sz w:val="20"/>
          <w:szCs w:val="20"/>
        </w:rPr>
      </w:pPr>
      <w:proofErr w:type="gramStart"/>
      <w:r w:rsidRPr="009F1063">
        <w:rPr>
          <w:sz w:val="20"/>
          <w:szCs w:val="20"/>
        </w:rPr>
        <w:t>polar</w:t>
      </w:r>
      <w:proofErr w:type="gramEnd"/>
      <w:r w:rsidRPr="009F1063">
        <w:rPr>
          <w:sz w:val="20"/>
          <w:szCs w:val="20"/>
        </w:rPr>
        <w:t xml:space="preserve"> and non-polar substances do not dissolve in each other, because of this two layers form as </w:t>
      </w:r>
      <w:r w:rsidRPr="009F1063">
        <w:rPr>
          <w:color w:val="000000"/>
          <w:sz w:val="20"/>
          <w:szCs w:val="20"/>
        </w:rPr>
        <w:t>polar and non-polar layers do not mix.</w:t>
      </w:r>
    </w:p>
    <w:p w:rsidR="00D015E6" w:rsidRPr="00C709E3" w:rsidRDefault="00572D90" w:rsidP="00C709E3">
      <w:pPr>
        <w:rPr>
          <w:sz w:val="22"/>
        </w:rPr>
      </w:pPr>
      <w:r w:rsidRPr="00572D90">
        <w:rPr>
          <w:b/>
          <w:color w:val="FF0000"/>
        </w:rPr>
        <w:lastRenderedPageBreak/>
        <w:t>Also…”don’t be daft”</w:t>
      </w:r>
      <w:r w:rsidR="00D55688" w:rsidRPr="00572D90">
        <w:rPr>
          <w:b/>
          <w:color w:val="FF0000"/>
        </w:rPr>
        <w:br/>
      </w:r>
      <w:r w:rsidR="00D015E6" w:rsidRPr="00D015E6">
        <w:t>UV light has ABSOLUTELY NO effect on the reaction of acidified potassium permanganate (or dichromate) with an alkene</w:t>
      </w:r>
    </w:p>
    <w:p w:rsidR="00D015E6" w:rsidRPr="00D015E6" w:rsidRDefault="00D015E6" w:rsidP="00C709E3">
      <w:pPr>
        <w:rPr>
          <w:b/>
        </w:rPr>
      </w:pPr>
      <w:proofErr w:type="gramStart"/>
      <w:r w:rsidRPr="00D015E6">
        <w:t>never</w:t>
      </w:r>
      <w:proofErr w:type="gramEnd"/>
      <w:r w:rsidRPr="00D015E6">
        <w:t xml:space="preserve"> ever describe a colour as clear, write COLOURLESS</w:t>
      </w:r>
    </w:p>
    <w:p w:rsidR="00D015E6" w:rsidRDefault="00D015E6" w:rsidP="00C709E3">
      <w:proofErr w:type="gramStart"/>
      <w:r w:rsidRPr="00D015E6">
        <w:t>for</w:t>
      </w:r>
      <w:proofErr w:type="gramEnd"/>
      <w:r w:rsidRPr="00D015E6">
        <w:t xml:space="preserve"> colour changes always state the initial AND final colours</w:t>
      </w:r>
    </w:p>
    <w:p w:rsidR="00C709E3" w:rsidRPr="00D015E6" w:rsidRDefault="00C709E3" w:rsidP="00C709E3">
      <w:pPr>
        <w:rPr>
          <w:b/>
        </w:rPr>
      </w:pPr>
      <w:proofErr w:type="gramStart"/>
      <w:r>
        <w:t>litmus</w:t>
      </w:r>
      <w:proofErr w:type="gramEnd"/>
      <w:r>
        <w:t xml:space="preserve"> paper must be DAMP</w:t>
      </w:r>
    </w:p>
    <w:p w:rsidR="00D015E6" w:rsidRPr="00D015E6" w:rsidRDefault="00D015E6" w:rsidP="00C709E3">
      <w:pPr>
        <w:rPr>
          <w:b/>
        </w:rPr>
      </w:pPr>
      <w:proofErr w:type="gramStart"/>
      <w:r w:rsidRPr="00D015E6">
        <w:t>be</w:t>
      </w:r>
      <w:proofErr w:type="gramEnd"/>
      <w:r w:rsidRPr="00D015E6">
        <w:t xml:space="preserve"> careful the CORRECT formula for potassium permanganate is KMnO</w:t>
      </w:r>
      <w:r w:rsidRPr="00D015E6">
        <w:rPr>
          <w:vertAlign w:val="subscript"/>
        </w:rPr>
        <w:t>4</w:t>
      </w:r>
    </w:p>
    <w:p w:rsidR="00D015E6" w:rsidRPr="00D015E6" w:rsidRDefault="00D015E6" w:rsidP="00C709E3">
      <w:pPr>
        <w:rPr>
          <w:b/>
        </w:rPr>
      </w:pPr>
      <w:bookmarkStart w:id="1" w:name="x2.5_AS_91165_Demonstrate_understanding_"/>
      <w:bookmarkEnd w:id="1"/>
      <w:proofErr w:type="gramStart"/>
      <w:r w:rsidRPr="00D015E6">
        <w:t>present</w:t>
      </w:r>
      <w:proofErr w:type="gramEnd"/>
      <w:r w:rsidRPr="00D015E6">
        <w:t xml:space="preserve"> your answers in a WELL STRUCTURED and ORGANISED manner</w:t>
      </w:r>
    </w:p>
    <w:p w:rsidR="00D329C9" w:rsidRPr="00D55688" w:rsidRDefault="00D329C9" w:rsidP="00572D90">
      <w:pPr>
        <w:rPr>
          <w:b/>
          <w:color w:val="FF0000"/>
        </w:rPr>
      </w:pPr>
    </w:p>
    <w:p w:rsidR="00073221" w:rsidRDefault="00073221" w:rsidP="00957701">
      <w:pPr>
        <w:jc w:val="center"/>
        <w:rPr>
          <w:sz w:val="22"/>
        </w:rPr>
      </w:pPr>
    </w:p>
    <w:p w:rsidR="00073221" w:rsidRPr="00BF2608" w:rsidRDefault="00073221" w:rsidP="00957701">
      <w:pPr>
        <w:jc w:val="center"/>
        <w:rPr>
          <w:sz w:val="22"/>
        </w:rPr>
      </w:pP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C709E3" w:rsidRDefault="00C709E3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F82CCD" w:rsidRDefault="00F82CCD" w:rsidP="00572D90">
      <w:pPr>
        <w:rPr>
          <w:sz w:val="20"/>
          <w:szCs w:val="20"/>
        </w:rPr>
      </w:pPr>
    </w:p>
    <w:p w:rsidR="0095279C" w:rsidRPr="0095279C" w:rsidRDefault="00372542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D015E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31FBD"/>
    <w:multiLevelType w:val="multilevel"/>
    <w:tmpl w:val="8786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46"/>
    <w:rsid w:val="000053CF"/>
    <w:rsid w:val="00073221"/>
    <w:rsid w:val="00094FAF"/>
    <w:rsid w:val="00254E66"/>
    <w:rsid w:val="00322C56"/>
    <w:rsid w:val="00367909"/>
    <w:rsid w:val="00372542"/>
    <w:rsid w:val="00572D90"/>
    <w:rsid w:val="006A5046"/>
    <w:rsid w:val="006C436F"/>
    <w:rsid w:val="006E7C75"/>
    <w:rsid w:val="00872AA4"/>
    <w:rsid w:val="008F6BE3"/>
    <w:rsid w:val="00915EC0"/>
    <w:rsid w:val="0095279C"/>
    <w:rsid w:val="00957701"/>
    <w:rsid w:val="00B419F2"/>
    <w:rsid w:val="00B642B8"/>
    <w:rsid w:val="00BF2608"/>
    <w:rsid w:val="00C201D6"/>
    <w:rsid w:val="00C55DBF"/>
    <w:rsid w:val="00C709E3"/>
    <w:rsid w:val="00C85449"/>
    <w:rsid w:val="00D015E6"/>
    <w:rsid w:val="00D25D07"/>
    <w:rsid w:val="00D329C9"/>
    <w:rsid w:val="00D55688"/>
    <w:rsid w:val="00D84C51"/>
    <w:rsid w:val="00E368BE"/>
    <w:rsid w:val="00E92675"/>
    <w:rsid w:val="00F8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4AD893-B8DB-405D-AF8E-39D1CD02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2</cp:revision>
  <cp:lastPrinted>2014-03-10T08:47:00Z</cp:lastPrinted>
  <dcterms:created xsi:type="dcterms:W3CDTF">2015-11-11T01:05:00Z</dcterms:created>
  <dcterms:modified xsi:type="dcterms:W3CDTF">2015-11-11T01:05:00Z</dcterms:modified>
</cp:coreProperties>
</file>